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30" w:rsidRPr="00AF352F" w:rsidRDefault="003E3851" w:rsidP="00C60A02">
      <w:pPr>
        <w:jc w:val="center"/>
        <w:rPr>
          <w:b/>
          <w:sz w:val="36"/>
          <w:szCs w:val="36"/>
          <w:u w:val="single"/>
        </w:rPr>
      </w:pPr>
      <w:r w:rsidRPr="00AF352F">
        <w:rPr>
          <w:b/>
          <w:sz w:val="36"/>
          <w:szCs w:val="36"/>
          <w:u w:val="single"/>
        </w:rPr>
        <w:t>Using Twitter to locate the latest research on your topic:</w:t>
      </w:r>
    </w:p>
    <w:p w:rsidR="003E3851" w:rsidRDefault="003E3851">
      <w:r w:rsidRPr="00AD4A50">
        <w:rPr>
          <w:b/>
        </w:rPr>
        <w:t>Step 1:</w:t>
      </w:r>
      <w:r>
        <w:t xml:space="preserve">  Login to </w:t>
      </w:r>
      <w:proofErr w:type="gramStart"/>
      <w:r>
        <w:t>Twitter</w:t>
      </w:r>
      <w:proofErr w:type="gramEnd"/>
      <w:r>
        <w:t xml:space="preserve"> and keyword search your topic</w:t>
      </w:r>
    </w:p>
    <w:p w:rsidR="003E3851" w:rsidRDefault="003E3851">
      <w:r>
        <w:rPr>
          <w:noProof/>
        </w:rPr>
        <w:drawing>
          <wp:inline distT="0" distB="0" distL="0" distR="0">
            <wp:extent cx="7149234" cy="223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179" r="16148" b="73547"/>
                    <a:stretch/>
                  </pic:blipFill>
                  <pic:spPr bwMode="auto">
                    <a:xfrm>
                      <a:off x="0" y="0"/>
                      <a:ext cx="7149234" cy="22383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E3851" w:rsidRDefault="003E3851">
      <w:pPr>
        <w:rPr>
          <w:noProof/>
        </w:rPr>
      </w:pPr>
    </w:p>
    <w:p w:rsidR="003E3851" w:rsidRDefault="003E3851">
      <w:pPr>
        <w:rPr>
          <w:noProof/>
        </w:rPr>
      </w:pPr>
      <w:r w:rsidRPr="00AD4A50">
        <w:rPr>
          <w:b/>
          <w:noProof/>
        </w:rPr>
        <w:t>Step 2:</w:t>
      </w:r>
      <w:r>
        <w:rPr>
          <w:noProof/>
        </w:rPr>
        <w:t xml:space="preserve"> Once you hit enter, you will see a listing of tweets (which updates as new tweets are added)</w:t>
      </w:r>
    </w:p>
    <w:p w:rsidR="003E3851" w:rsidRDefault="00E05F10">
      <w:pPr>
        <w:rPr>
          <w:noProof/>
        </w:rPr>
      </w:pPr>
      <w:r>
        <w:rPr>
          <w:noProof/>
        </w:rPr>
        <w:pict>
          <v:shapetype id="_x0000_t202" coordsize="21600,21600" o:spt="202" path="m,l,21600r21600,l21600,xe">
            <v:stroke joinstyle="miter"/>
            <v:path gradientshapeok="t" o:connecttype="rect"/>
          </v:shapetype>
          <v:shape id="Text Box 2" o:spid="_x0000_s1026" type="#_x0000_t202" style="position:absolute;margin-left:244.6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">
            <v:textbox style="mso-fit-shape-to-text:t">
              <w:txbxContent>
                <w:p w:rsidR="00AF352F" w:rsidRPr="00AD4A50" w:rsidRDefault="00AF352F">
                  <w:pPr>
                    <w:rPr>
                      <w:b/>
                    </w:rPr>
                  </w:pPr>
                  <w:r w:rsidRPr="00AD4A50">
                    <w:rPr>
                      <w:b/>
                    </w:rPr>
                    <w:t>Step 3:</w:t>
                  </w:r>
                </w:p>
                <w:p w:rsidR="00AF352F" w:rsidRDefault="00AF352F">
                  <w:r>
                    <w:t>Browse the list of tweets to see which look good.</w:t>
                  </w:r>
                </w:p>
                <w:p w:rsidR="00AF352F" w:rsidRDefault="00AF352F">
                  <w:r>
                    <w:t>You can:</w:t>
                  </w:r>
                </w:p>
                <w:p w:rsidR="00AF352F" w:rsidRDefault="00AF352F" w:rsidP="003E3851">
                  <w:pPr>
                    <w:pStyle w:val="ListParagraph"/>
                    <w:numPr>
                      <w:ilvl w:val="0"/>
                      <w:numId w:val="1"/>
                    </w:numPr>
                  </w:pPr>
                  <w:r>
                    <w:t>Link into hyperlinks which look promising – you will cite the hyperlinked source versus the tweet.</w:t>
                  </w:r>
                </w:p>
                <w:p w:rsidR="00AF352F" w:rsidRDefault="00AF352F" w:rsidP="003E3851">
                  <w:pPr>
                    <w:pStyle w:val="ListParagraph"/>
                    <w:numPr>
                      <w:ilvl w:val="0"/>
                      <w:numId w:val="1"/>
                    </w:numPr>
                  </w:pPr>
                  <w:r>
                    <w:t xml:space="preserve">Scan for a useful </w:t>
                  </w:r>
                  <w:proofErr w:type="spellStart"/>
                  <w:r>
                    <w:t>hashtag</w:t>
                  </w:r>
                  <w:proofErr w:type="spellEnd"/>
                  <w:r>
                    <w:t xml:space="preserve"> that you may want to use often.</w:t>
                  </w:r>
                </w:p>
                <w:p w:rsidR="00AF352F" w:rsidRDefault="00AF352F" w:rsidP="003E3851">
                  <w:pPr>
                    <w:pStyle w:val="ListParagraph"/>
                    <w:numPr>
                      <w:ilvl w:val="0"/>
                      <w:numId w:val="1"/>
                    </w:numPr>
                  </w:pPr>
                  <w:r>
                    <w:t>Look for a quality expert or group to follow</w:t>
                  </w:r>
                </w:p>
              </w:txbxContent>
            </v:textbox>
          </v:shape>
        </w:pict>
      </w:r>
      <w:r w:rsidR="003E3851">
        <w:rPr>
          <w:noProof/>
        </w:rPr>
        <w:drawing>
          <wp:inline distT="0" distB="0" distL="0" distR="0">
            <wp:extent cx="2658958" cy="41338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413" t="20240" r="17496"/>
                    <a:stretch/>
                  </pic:blipFill>
                  <pic:spPr bwMode="auto">
                    <a:xfrm>
                      <a:off x="0" y="0"/>
                      <a:ext cx="2659703" cy="413500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E3851" w:rsidRDefault="00E05F10">
      <w:pPr>
        <w:rPr>
          <w:noProof/>
        </w:rPr>
      </w:pPr>
      <w:r w:rsidRPr="00E05F10">
        <w:rPr>
          <w:noProof/>
          <w:sz w:val="20"/>
          <w:szCs w:val="20"/>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8" type="#_x0000_t67" style="position:absolute;margin-left:246pt;margin-top:18.7pt;width:37.5pt;height:6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" adj="15015" fillcolor="#4f81bd [3204]" strokecolor="#243f60 [1604]" strokeweight="2pt"/>
        </w:pict>
      </w:r>
    </w:p>
    <w:p w:rsidR="003E3851" w:rsidRPr="00AD4A50" w:rsidRDefault="003E3851">
      <w:pPr>
        <w:rPr>
          <w:sz w:val="20"/>
          <w:szCs w:val="20"/>
        </w:rPr>
      </w:pPr>
      <w:r w:rsidRPr="00AD4A50">
        <w:rPr>
          <w:sz w:val="20"/>
          <w:szCs w:val="20"/>
        </w:rPr>
        <w:t xml:space="preserve">This is an example of a </w:t>
      </w:r>
      <w:proofErr w:type="spellStart"/>
      <w:r w:rsidRPr="00AD4A50">
        <w:rPr>
          <w:sz w:val="20"/>
          <w:szCs w:val="20"/>
        </w:rPr>
        <w:t>hashtag</w:t>
      </w:r>
      <w:proofErr w:type="spellEnd"/>
      <w:r w:rsidR="00AD4A50">
        <w:rPr>
          <w:noProof/>
        </w:rPr>
        <w:drawing>
          <wp:inline distT="0" distB="0" distL="0" distR="0">
            <wp:extent cx="6229350" cy="112372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252" t="62925" r="17817" b="27856"/>
                    <a:stretch/>
                  </pic:blipFill>
                  <pic:spPr bwMode="auto">
                    <a:xfrm>
                      <a:off x="0" y="0"/>
                      <a:ext cx="6229350" cy="112372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E3851" w:rsidRPr="00AD4A50" w:rsidRDefault="00071D0D">
      <w:pPr>
        <w:rPr>
          <w:sz w:val="20"/>
          <w:szCs w:val="20"/>
        </w:rPr>
      </w:pPr>
      <w:r w:rsidRPr="00AD4A50">
        <w:rPr>
          <w:sz w:val="20"/>
          <w:szCs w:val="20"/>
        </w:rPr>
        <w:t>A “</w:t>
      </w:r>
      <w:proofErr w:type="spellStart"/>
      <w:r w:rsidRPr="00AD4A50">
        <w:rPr>
          <w:sz w:val="20"/>
          <w:szCs w:val="20"/>
        </w:rPr>
        <w:t>hashtag</w:t>
      </w:r>
      <w:proofErr w:type="spellEnd"/>
      <w:r w:rsidRPr="00AD4A50">
        <w:rPr>
          <w:sz w:val="20"/>
          <w:szCs w:val="20"/>
        </w:rPr>
        <w:t>” is a sort of keyword that multiple people use to categorize their tweet. #</w:t>
      </w:r>
      <w:proofErr w:type="spellStart"/>
      <w:r w:rsidRPr="00AD4A50">
        <w:rPr>
          <w:sz w:val="20"/>
          <w:szCs w:val="20"/>
        </w:rPr>
        <w:t>edchat</w:t>
      </w:r>
      <w:proofErr w:type="spellEnd"/>
      <w:r w:rsidRPr="00AD4A50">
        <w:rPr>
          <w:sz w:val="20"/>
          <w:szCs w:val="20"/>
        </w:rPr>
        <w:t xml:space="preserve"> is a popular </w:t>
      </w:r>
      <w:proofErr w:type="spellStart"/>
      <w:r w:rsidRPr="00AD4A50">
        <w:rPr>
          <w:sz w:val="20"/>
          <w:szCs w:val="20"/>
        </w:rPr>
        <w:t>hashtag</w:t>
      </w:r>
      <w:proofErr w:type="spellEnd"/>
      <w:r w:rsidRPr="00AD4A50">
        <w:rPr>
          <w:sz w:val="20"/>
          <w:szCs w:val="20"/>
        </w:rPr>
        <w:t xml:space="preserve"> for education (in general) while #</w:t>
      </w:r>
      <w:proofErr w:type="spellStart"/>
      <w:r w:rsidRPr="00AD4A50">
        <w:rPr>
          <w:sz w:val="20"/>
          <w:szCs w:val="20"/>
        </w:rPr>
        <w:t>edtech</w:t>
      </w:r>
      <w:proofErr w:type="spellEnd"/>
      <w:r w:rsidRPr="00AD4A50">
        <w:rPr>
          <w:sz w:val="20"/>
          <w:szCs w:val="20"/>
        </w:rPr>
        <w:t xml:space="preserve"> is a popular </w:t>
      </w:r>
      <w:proofErr w:type="spellStart"/>
      <w:r w:rsidRPr="00AD4A50">
        <w:rPr>
          <w:sz w:val="20"/>
          <w:szCs w:val="20"/>
        </w:rPr>
        <w:t>hashtag</w:t>
      </w:r>
      <w:proofErr w:type="spellEnd"/>
      <w:r w:rsidRPr="00AD4A50">
        <w:rPr>
          <w:sz w:val="20"/>
          <w:szCs w:val="20"/>
        </w:rPr>
        <w:t xml:space="preserve"> for technology in education.</w:t>
      </w:r>
    </w:p>
    <w:p w:rsidR="00071D0D" w:rsidRPr="00AD4A50" w:rsidRDefault="00071D0D">
      <w:pPr>
        <w:rPr>
          <w:sz w:val="20"/>
          <w:szCs w:val="20"/>
        </w:rPr>
      </w:pPr>
      <w:r w:rsidRPr="00AD4A50">
        <w:rPr>
          <w:sz w:val="20"/>
          <w:szCs w:val="20"/>
        </w:rPr>
        <w:t xml:space="preserve">Once you find a good </w:t>
      </w:r>
      <w:proofErr w:type="spellStart"/>
      <w:r w:rsidRPr="00AD4A50">
        <w:rPr>
          <w:sz w:val="20"/>
          <w:szCs w:val="20"/>
        </w:rPr>
        <w:t>hashtag</w:t>
      </w:r>
      <w:proofErr w:type="spellEnd"/>
      <w:r w:rsidRPr="00AD4A50">
        <w:rPr>
          <w:sz w:val="20"/>
          <w:szCs w:val="20"/>
        </w:rPr>
        <w:t>, you can type it in like a keyword</w:t>
      </w:r>
    </w:p>
    <w:p w:rsidR="00AD4A50" w:rsidRDefault="00AD4A50">
      <w:pPr>
        <w:rPr>
          <w:noProof/>
        </w:rPr>
      </w:pPr>
      <w:r>
        <w:rPr>
          <w:noProof/>
        </w:rPr>
        <w:drawing>
          <wp:inline distT="0" distB="0" distL="0" distR="0">
            <wp:extent cx="5534025" cy="1219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104" r="17014" b="89581"/>
                    <a:stretch/>
                  </pic:blipFill>
                  <pic:spPr bwMode="auto">
                    <a:xfrm>
                      <a:off x="0" y="0"/>
                      <a:ext cx="5534025" cy="1219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E05F10">
        <w:rPr>
          <w:noProof/>
        </w:rPr>
        <w:pict>
          <v:shape id="Down Arrow 6" o:spid="_x0000_s1027" type="#_x0000_t67" style="position:absolute;margin-left:164.25pt;margin-top:3.45pt;width:36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" adj="14087" fillcolor="#4f81bd [3204]" strokecolor="#243f60 [1604]" strokeweight="2pt"/>
        </w:pict>
      </w:r>
    </w:p>
    <w:p w:rsidR="00C60A02" w:rsidRPr="00AD4A50" w:rsidRDefault="00C60A02">
      <w:pPr>
        <w:rPr>
          <w:sz w:val="20"/>
          <w:szCs w:val="20"/>
        </w:rPr>
      </w:pPr>
      <w:r w:rsidRPr="00AD4A50">
        <w:rPr>
          <w:sz w:val="20"/>
          <w:szCs w:val="20"/>
        </w:rPr>
        <w:t xml:space="preserve">Some Twitter users prefer to use a tool called </w:t>
      </w:r>
      <w:proofErr w:type="spellStart"/>
      <w:r w:rsidRPr="00AD4A50">
        <w:rPr>
          <w:sz w:val="20"/>
          <w:szCs w:val="20"/>
        </w:rPr>
        <w:t>Tweetdeck</w:t>
      </w:r>
      <w:proofErr w:type="spellEnd"/>
      <w:r w:rsidRPr="00AD4A50">
        <w:rPr>
          <w:sz w:val="20"/>
          <w:szCs w:val="20"/>
        </w:rPr>
        <w:t xml:space="preserve">, which organizes tweets into columns.  For instance, if you are following various individuals or groups, you will have one column that displays this activity.  At the same time, you may be able to view a column which pushes through any tweets for a specific </w:t>
      </w:r>
      <w:proofErr w:type="spellStart"/>
      <w:r w:rsidRPr="00AD4A50">
        <w:rPr>
          <w:sz w:val="20"/>
          <w:szCs w:val="20"/>
        </w:rPr>
        <w:t>hashtag</w:t>
      </w:r>
      <w:proofErr w:type="spellEnd"/>
      <w:r w:rsidRPr="00AD4A50">
        <w:rPr>
          <w:sz w:val="20"/>
          <w:szCs w:val="20"/>
        </w:rPr>
        <w:t xml:space="preserve">.  </w:t>
      </w:r>
    </w:p>
    <w:p w:rsidR="00C60A02" w:rsidRPr="00C60A02" w:rsidRDefault="00C60A02">
      <w:pPr>
        <w:rPr>
          <w:noProof/>
          <w:sz w:val="16"/>
          <w:szCs w:val="16"/>
        </w:rPr>
      </w:pPr>
      <w:r w:rsidRPr="00C60A02">
        <w:rPr>
          <w:noProof/>
          <w:sz w:val="16"/>
          <w:szCs w:val="16"/>
        </w:rPr>
        <w:drawing>
          <wp:inline distT="0" distB="0" distL="0" distR="0">
            <wp:extent cx="5236446" cy="2105025"/>
            <wp:effectExtent l="0" t="0" r="2540" b="0"/>
            <wp:docPr id="7" name="Picture 7" descr="http://www.hostelmanagement.com/files/forum/hostelchat_on_tweetd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stelmanagement.com/files/forum/hostelchat_on_tweetdeck.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4808"/>
                    <a:stretch/>
                  </pic:blipFill>
                  <pic:spPr bwMode="auto">
                    <a:xfrm>
                      <a:off x="0" y="0"/>
                      <a:ext cx="5238750" cy="210595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D4A50" w:rsidRDefault="00C60A02">
      <w:pPr>
        <w:rPr>
          <w:noProof/>
          <w:sz w:val="16"/>
          <w:szCs w:val="16"/>
        </w:rPr>
      </w:pPr>
      <w:r w:rsidRPr="00C60A02">
        <w:rPr>
          <w:noProof/>
          <w:sz w:val="16"/>
          <w:szCs w:val="16"/>
        </w:rPr>
        <w:t xml:space="preserve">From: </w:t>
      </w:r>
      <w:hyperlink r:id="rId9" w:history="1">
        <w:r w:rsidRPr="00C60A02">
          <w:rPr>
            <w:rStyle w:val="Hyperlink"/>
            <w:sz w:val="16"/>
            <w:szCs w:val="16"/>
          </w:rPr>
          <w:t>http://www.hostelmanagement.com/forums/hostelchat-hashtag-twitter.html</w:t>
        </w:r>
      </w:hyperlink>
      <w:r w:rsidR="00AD4A50">
        <w:rPr>
          <w:noProof/>
          <w:sz w:val="16"/>
          <w:szCs w:val="16"/>
        </w:rPr>
        <w:t xml:space="preserve">  </w:t>
      </w:r>
    </w:p>
    <w:p w:rsidR="00AD4A50" w:rsidRDefault="00AD4A50">
      <w:pPr>
        <w:rPr>
          <w:noProof/>
          <w:sz w:val="16"/>
          <w:szCs w:val="16"/>
        </w:rPr>
      </w:pPr>
      <w:r>
        <w:rPr>
          <w:noProof/>
          <w:sz w:val="16"/>
          <w:szCs w:val="16"/>
        </w:rPr>
        <w:t xml:space="preserve">Use this link if you need to cite a Tweet: </w:t>
      </w:r>
      <w:hyperlink r:id="rId10" w:history="1">
        <w:r>
          <w:rPr>
            <w:rStyle w:val="Hyperlink"/>
          </w:rPr>
          <w:t>http://guides.boisestate.edu/content.php?pid=19556&amp;sid=586398</w:t>
        </w:r>
      </w:hyperlink>
    </w:p>
    <w:p w:rsidR="00C60A02" w:rsidRPr="00AD4A50" w:rsidRDefault="00C60A02">
      <w:pPr>
        <w:rPr>
          <w:noProof/>
          <w:sz w:val="16"/>
          <w:szCs w:val="16"/>
        </w:rPr>
      </w:pPr>
      <w:r w:rsidRPr="00AD4A50">
        <w:rPr>
          <w:sz w:val="20"/>
          <w:szCs w:val="20"/>
        </w:rPr>
        <w:t>Rule to Follow:  Don’t let Twitter overwhelm you!  This is a tool that you can jump in and out of for days or months at a time.  Take what is useful and don’t worry abo</w:t>
      </w:r>
      <w:bookmarkStart w:id="0" w:name="_GoBack"/>
      <w:bookmarkEnd w:id="0"/>
      <w:r w:rsidRPr="00AD4A50">
        <w:rPr>
          <w:sz w:val="20"/>
          <w:szCs w:val="20"/>
        </w:rPr>
        <w:t>ut what you may miss.</w:t>
      </w:r>
    </w:p>
    <w:sectPr w:rsidR="00C60A02" w:rsidRPr="00AD4A50" w:rsidSect="00E05F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074F"/>
    <w:multiLevelType w:val="hybridMultilevel"/>
    <w:tmpl w:val="ED9E64FC"/>
    <w:lvl w:ilvl="0" w:tplc="90C44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851"/>
    <w:rsid w:val="00071D0D"/>
    <w:rsid w:val="003E3851"/>
    <w:rsid w:val="005B6FB2"/>
    <w:rsid w:val="00AD4A50"/>
    <w:rsid w:val="00AF352F"/>
    <w:rsid w:val="00C60A02"/>
    <w:rsid w:val="00E05F10"/>
    <w:rsid w:val="00F35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851"/>
    <w:rPr>
      <w:rFonts w:ascii="Tahoma" w:hAnsi="Tahoma" w:cs="Tahoma"/>
      <w:sz w:val="16"/>
      <w:szCs w:val="16"/>
    </w:rPr>
  </w:style>
  <w:style w:type="paragraph" w:styleId="ListParagraph">
    <w:name w:val="List Paragraph"/>
    <w:basedOn w:val="Normal"/>
    <w:uiPriority w:val="34"/>
    <w:qFormat/>
    <w:rsid w:val="003E3851"/>
    <w:pPr>
      <w:ind w:left="720"/>
      <w:contextualSpacing/>
    </w:pPr>
  </w:style>
  <w:style w:type="character" w:styleId="Hyperlink">
    <w:name w:val="Hyperlink"/>
    <w:basedOn w:val="DefaultParagraphFont"/>
    <w:uiPriority w:val="99"/>
    <w:semiHidden/>
    <w:unhideWhenUsed/>
    <w:rsid w:val="00C60A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851"/>
    <w:rPr>
      <w:rFonts w:ascii="Tahoma" w:hAnsi="Tahoma" w:cs="Tahoma"/>
      <w:sz w:val="16"/>
      <w:szCs w:val="16"/>
    </w:rPr>
  </w:style>
  <w:style w:type="paragraph" w:styleId="ListParagraph">
    <w:name w:val="List Paragraph"/>
    <w:basedOn w:val="Normal"/>
    <w:uiPriority w:val="34"/>
    <w:qFormat/>
    <w:rsid w:val="003E3851"/>
    <w:pPr>
      <w:ind w:left="720"/>
      <w:contextualSpacing/>
    </w:pPr>
  </w:style>
  <w:style w:type="character" w:styleId="Hyperlink">
    <w:name w:val="Hyperlink"/>
    <w:basedOn w:val="DefaultParagraphFont"/>
    <w:uiPriority w:val="99"/>
    <w:semiHidden/>
    <w:unhideWhenUsed/>
    <w:rsid w:val="00C60A0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guides.boisestate.edu/content.php?pid=19556&amp;sid=586398" TargetMode="External"/><Relationship Id="rId4" Type="http://schemas.openxmlformats.org/officeDocument/2006/relationships/webSettings" Target="webSettings.xml"/><Relationship Id="rId9" Type="http://schemas.openxmlformats.org/officeDocument/2006/relationships/hyperlink" Target="http://www.hostelmanagement.com/forums/hostelchat-hashtag-twi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Palisades School District</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mbuxton</cp:lastModifiedBy>
  <cp:revision>2</cp:revision>
  <dcterms:created xsi:type="dcterms:W3CDTF">2012-10-26T16:35:00Z</dcterms:created>
  <dcterms:modified xsi:type="dcterms:W3CDTF">2012-10-26T16:35:00Z</dcterms:modified>
</cp:coreProperties>
</file>